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Дог</w:t>
      </w:r>
      <w:bookmarkStart w:id="0" w:name="_GoBack"/>
      <w:bookmarkEnd w:id="0"/>
      <w:r w:rsidRPr="00FE152C">
        <w:t>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</w:t>
      </w: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 xml:space="preserve">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</w:t>
      </w:r>
      <w:proofErr w:type="gramStart"/>
      <w:r w:rsidRPr="00FE152C">
        <w:rPr>
          <w:rFonts w:ascii="Times New Roman" w:hAnsi="Times New Roman" w:cs="Times New Roman"/>
        </w:rPr>
        <w:t>удостоверяющего</w:t>
      </w:r>
      <w:proofErr w:type="gramEnd"/>
      <w:r w:rsidRPr="00FE152C">
        <w:rPr>
          <w:rFonts w:ascii="Times New Roman" w:hAnsi="Times New Roman" w:cs="Times New Roman"/>
        </w:rPr>
        <w:t xml:space="preserve">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 xml:space="preserve">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4"/>
      <w:bookmarkEnd w:id="1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1.1. </w:t>
      </w:r>
      <w:proofErr w:type="gramStart"/>
      <w:r w:rsidRPr="00FE152C">
        <w:t>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  <w:proofErr w:type="gramEnd"/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1.2.1. Квартира, находящаяся в г. ______________________, расположена по адресу: _______________________ (далее - "Квартира") в ___</w:t>
      </w:r>
      <w:proofErr w:type="gramStart"/>
      <w:r w:rsidRPr="00FE152C">
        <w:t>_-</w:t>
      </w:r>
      <w:proofErr w:type="gramEnd"/>
      <w:r w:rsidRPr="00FE152C">
        <w:t>этажном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 xml:space="preserve">_______) 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>)  комнат</w:t>
      </w:r>
      <w:proofErr w:type="gramStart"/>
      <w:r w:rsidR="00E62DE8">
        <w:rPr>
          <w:rFonts w:ascii="Times New Roman" w:hAnsi="Times New Roman" w:cs="Times New Roman"/>
          <w:sz w:val="24"/>
          <w:szCs w:val="24"/>
        </w:rPr>
        <w:t xml:space="preserve">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__________ (________________________________________)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C5FE6">
        <w:rPr>
          <w:rFonts w:ascii="Times New Roman" w:hAnsi="Times New Roman" w:cs="Times New Roman"/>
        </w:rPr>
        <w:t>(наименование, дата выдачи</w:t>
      </w:r>
      <w:proofErr w:type="gramEnd"/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 xml:space="preserve">о  чем  выдано   </w:t>
      </w:r>
      <w:proofErr w:type="gramStart"/>
      <w:r w:rsidR="00FE152C" w:rsidRPr="00BC5FE6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 xml:space="preserve">__________________________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proofErr w:type="gramStart"/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proofErr w:type="gramEnd"/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 xml:space="preserve">______) оценивается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1.3. </w:t>
      </w:r>
      <w:proofErr w:type="gramStart"/>
      <w:r w:rsidRPr="00FE152C">
        <w:t>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1.4. </w:t>
      </w:r>
      <w:proofErr w:type="gramStart"/>
      <w:r w:rsidRPr="00FE152C"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</w:t>
      </w:r>
      <w:proofErr w:type="gramStart"/>
      <w:r w:rsidRPr="00FE152C">
        <w:t xml:space="preserve"> _____ (____</w:t>
      </w:r>
      <w:r w:rsidR="00BB6842">
        <w:t>________________</w:t>
      </w:r>
      <w:r w:rsidRPr="00FE152C">
        <w:t xml:space="preserve">_______) </w:t>
      </w:r>
      <w:proofErr w:type="gramEnd"/>
      <w:r w:rsidRPr="00FE152C">
        <w:t>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73"/>
      <w:bookmarkEnd w:id="2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2.1.1. Передать </w:t>
      </w:r>
      <w:proofErr w:type="gramStart"/>
      <w:r w:rsidRPr="00FE152C">
        <w:t>Одаряемому</w:t>
      </w:r>
      <w:proofErr w:type="gramEnd"/>
      <w:r w:rsidRPr="00FE152C">
        <w:t xml:space="preserve">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90"/>
      <w:bookmarkEnd w:id="3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Одаряемый  приобретает  право  собственности  на  жилой дом после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 перехода права собственности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учреждения по гос.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</w:t>
      </w:r>
      <w:proofErr w:type="gramStart"/>
      <w:r w:rsidRPr="00FE152C">
        <w:t>Одаряемому</w:t>
      </w:r>
      <w:proofErr w:type="gramEnd"/>
      <w:r w:rsidRPr="00FE152C">
        <w:t>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101"/>
      <w:bookmarkEnd w:id="4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FE152C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FE152C">
        <w:t>ств чр</w:t>
      </w:r>
      <w:proofErr w:type="gramEnd"/>
      <w:r w:rsidRPr="00FE152C">
        <w:t>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0"/>
      <w:bookmarkEnd w:id="6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15"/>
      <w:bookmarkEnd w:id="7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</w:t>
      </w:r>
      <w:proofErr w:type="gramStart"/>
      <w:r w:rsidRPr="00FE152C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 учреждения по государственной регистрации прав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26"/>
      <w:bookmarkEnd w:id="8"/>
      <w:r w:rsidRPr="00FE152C">
        <w:lastRenderedPageBreak/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/>
    <w:p w:rsidR="00D955B8" w:rsidRPr="00FE152C" w:rsidRDefault="00D955B8"/>
    <w:sectPr w:rsidR="00D955B8" w:rsidRPr="00FE152C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2C"/>
    <w:rsid w:val="002A463C"/>
    <w:rsid w:val="00405B4D"/>
    <w:rsid w:val="00453E68"/>
    <w:rsid w:val="00786889"/>
    <w:rsid w:val="009535E1"/>
    <w:rsid w:val="00B0361F"/>
    <w:rsid w:val="00BB6842"/>
    <w:rsid w:val="00BC5FE6"/>
    <w:rsid w:val="00D955B8"/>
    <w:rsid w:val="00E62DE8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535E1"/>
    <w:rPr>
      <w:color w:val="0000FF"/>
      <w:u w:val="single"/>
    </w:rPr>
  </w:style>
  <w:style w:type="table" w:styleId="a4">
    <w:name w:val="Table Grid"/>
    <w:basedOn w:val="a1"/>
    <w:rsid w:val="009535E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</cp:revision>
  <dcterms:created xsi:type="dcterms:W3CDTF">2016-04-11T14:36:00Z</dcterms:created>
  <dcterms:modified xsi:type="dcterms:W3CDTF">2017-12-27T10:36:00Z</dcterms:modified>
</cp:coreProperties>
</file>